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CF" w:rsidRPr="00F72ACF" w:rsidRDefault="00F72ACF" w:rsidP="00F72ACF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F72ACF">
        <w:rPr>
          <w:rFonts w:ascii="Times New Roman" w:hAnsi="Times New Roman" w:cs="Times New Roman"/>
          <w:bCs/>
          <w:sz w:val="28"/>
          <w:szCs w:val="28"/>
        </w:rPr>
        <w:t>СХВАЛЕНО</w:t>
      </w:r>
    </w:p>
    <w:p w:rsidR="009F66E1" w:rsidRPr="00F72ACF" w:rsidRDefault="00F72ACF" w:rsidP="00F72ACF">
      <w:pPr>
        <w:spacing w:after="0" w:line="240" w:lineRule="auto"/>
        <w:ind w:left="5103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F72ACF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F72ACF">
        <w:rPr>
          <w:rFonts w:ascii="Times New Roman" w:hAnsi="Times New Roman" w:cs="Times New Roman"/>
          <w:sz w:val="28"/>
          <w:szCs w:val="28"/>
        </w:rPr>
        <w:t xml:space="preserve"> рішення Виконавчого комітету </w:t>
      </w:r>
      <w:proofErr w:type="spellStart"/>
      <w:r w:rsidRPr="00F72ACF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F72ACF">
        <w:rPr>
          <w:rFonts w:ascii="Times New Roman" w:hAnsi="Times New Roman" w:cs="Times New Roman"/>
          <w:sz w:val="28"/>
          <w:szCs w:val="28"/>
        </w:rPr>
        <w:t xml:space="preserve"> селищної ради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Pr="00F72ACF">
        <w:rPr>
          <w:rFonts w:ascii="Times New Roman" w:hAnsi="Times New Roman" w:cs="Times New Roman"/>
          <w:sz w:val="28"/>
          <w:szCs w:val="28"/>
        </w:rPr>
        <w:t>_____________ 2025 року № ____</w:t>
      </w:r>
    </w:p>
    <w:p w:rsidR="009F66E1" w:rsidRPr="00B37C92" w:rsidRDefault="009F66E1" w:rsidP="00050D78">
      <w:pPr>
        <w:ind w:left="5103"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D82E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:rsidR="00D82E8B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«</w:t>
      </w:r>
      <w:r w:rsid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82E8B">
        <w:rPr>
          <w:rFonts w:ascii="Times New Roman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B37C92" w:rsidRPr="000361D9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1DCF">
        <w:rPr>
          <w:rFonts w:ascii="Times New Roman" w:hAnsi="Times New Roman" w:cs="Times New Roman"/>
          <w:b/>
          <w:sz w:val="28"/>
          <w:szCs w:val="28"/>
        </w:rPr>
        <w:t>-20</w:t>
      </w:r>
      <w:r w:rsidR="009F66E1">
        <w:rPr>
          <w:rFonts w:ascii="Times New Roman" w:hAnsi="Times New Roman" w:cs="Times New Roman"/>
          <w:b/>
          <w:sz w:val="28"/>
          <w:szCs w:val="28"/>
        </w:rPr>
        <w:t>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221DCF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37C92" w:rsidRPr="007F3F01" w:rsidRDefault="00B37C92" w:rsidP="000361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B0207C" w:rsidRPr="00B37C92" w:rsidRDefault="00B0207C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9F66E1" w:rsidRDefault="009F66E1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E1">
        <w:rPr>
          <w:rFonts w:ascii="Times New Roman" w:hAnsi="Times New Roman" w:cs="Times New Roman"/>
          <w:b/>
          <w:sz w:val="28"/>
          <w:szCs w:val="28"/>
        </w:rPr>
        <w:t>селище</w:t>
      </w:r>
      <w:r w:rsidR="00B37C92" w:rsidRPr="009F66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7C92" w:rsidRPr="009F66E1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133547" w:rsidRDefault="00B37C92" w:rsidP="00133547">
      <w:pPr>
        <w:jc w:val="center"/>
        <w:rPr>
          <w:rFonts w:ascii="Times New Roman" w:hAnsi="Times New Roman" w:cs="Times New Roman"/>
          <w:sz w:val="28"/>
          <w:szCs w:val="28"/>
        </w:rPr>
        <w:sectPr w:rsidR="00133547" w:rsidSect="00871F49">
          <w:headerReference w:type="default" r:id="rId9"/>
          <w:footerReference w:type="first" r:id="rId10"/>
          <w:pgSz w:w="11906" w:h="16838" w:code="9"/>
          <w:pgMar w:top="709" w:right="567" w:bottom="1134" w:left="1701" w:header="709" w:footer="709" w:gutter="0"/>
          <w:cols w:space="708"/>
          <w:titlePg/>
          <w:docGrid w:linePitch="360"/>
        </w:sectPr>
      </w:pPr>
      <w:r w:rsidRPr="009F66E1">
        <w:rPr>
          <w:rFonts w:ascii="Times New Roman" w:hAnsi="Times New Roman" w:cs="Times New Roman"/>
          <w:b/>
          <w:sz w:val="28"/>
          <w:szCs w:val="28"/>
        </w:rPr>
        <w:t>202</w:t>
      </w:r>
      <w:r w:rsidR="009F66E1" w:rsidRPr="009F66E1">
        <w:rPr>
          <w:rFonts w:ascii="Times New Roman" w:hAnsi="Times New Roman" w:cs="Times New Roman"/>
          <w:b/>
          <w:sz w:val="28"/>
          <w:szCs w:val="28"/>
        </w:rPr>
        <w:t>5</w:t>
      </w:r>
      <w:r w:rsidR="00724599" w:rsidRPr="009F66E1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D82E8B" w:rsidRDefault="00D82E8B" w:rsidP="00050D78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Програми </w:t>
      </w:r>
      <w:r w:rsidRPr="000361D9">
        <w:rPr>
          <w:rFonts w:ascii="Times New Roman" w:hAnsi="Times New Roman" w:cs="Times New Roman"/>
          <w:b/>
          <w:sz w:val="28"/>
          <w:szCs w:val="28"/>
        </w:rPr>
        <w:t>«</w:t>
      </w:r>
      <w:r w:rsid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</w:t>
      </w:r>
    </w:p>
    <w:p w:rsidR="00050D78" w:rsidRDefault="00D82E8B" w:rsidP="00050D78">
      <w:pPr>
        <w:tabs>
          <w:tab w:val="left" w:pos="978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1DCF">
        <w:rPr>
          <w:rFonts w:ascii="Times New Roman" w:hAnsi="Times New Roman" w:cs="Times New Roman"/>
          <w:b/>
          <w:sz w:val="28"/>
          <w:szCs w:val="28"/>
        </w:rPr>
        <w:t>-20</w:t>
      </w:r>
      <w:r w:rsidR="009F66E1">
        <w:rPr>
          <w:rFonts w:ascii="Times New Roman" w:hAnsi="Times New Roman" w:cs="Times New Roman"/>
          <w:b/>
          <w:sz w:val="28"/>
          <w:szCs w:val="28"/>
        </w:rPr>
        <w:t>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050D78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 w:rsidR="00F54B1C"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</w:rPr>
              <w:t>,</w:t>
            </w:r>
            <w:r w:rsidR="007837BE">
              <w:rPr>
                <w:sz w:val="28"/>
                <w:szCs w:val="28"/>
              </w:rPr>
              <w:t xml:space="preserve">                     </w:t>
            </w:r>
            <w:r w:rsidR="00F54B1C">
              <w:rPr>
                <w:sz w:val="28"/>
                <w:szCs w:val="28"/>
              </w:rPr>
              <w:t xml:space="preserve"> «</w:t>
            </w:r>
            <w:r w:rsidR="007B38A6">
              <w:rPr>
                <w:sz w:val="28"/>
                <w:szCs w:val="28"/>
              </w:rPr>
              <w:t>П</w:t>
            </w:r>
            <w:r w:rsidR="007F3F01">
              <w:rPr>
                <w:sz w:val="28"/>
                <w:szCs w:val="28"/>
              </w:rPr>
              <w:t xml:space="preserve">ро </w:t>
            </w:r>
            <w:r w:rsidR="007837BE">
              <w:rPr>
                <w:sz w:val="28"/>
                <w:szCs w:val="28"/>
              </w:rPr>
              <w:t>національну поліцію</w:t>
            </w:r>
            <w:r w:rsidR="00F54B1C">
              <w:rPr>
                <w:sz w:val="28"/>
                <w:szCs w:val="28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7E74D5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0361D9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7E74D5" w:rsidP="00FF1D59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221DCF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</w:t>
            </w:r>
            <w:r w:rsidR="007837BE" w:rsidRPr="007E74D5">
              <w:rPr>
                <w:sz w:val="28"/>
                <w:szCs w:val="28"/>
              </w:rPr>
              <w:t>3</w:t>
            </w:r>
            <w:r w:rsidR="00221DCF">
              <w:rPr>
                <w:sz w:val="28"/>
                <w:szCs w:val="28"/>
              </w:rPr>
              <w:t>-2025</w:t>
            </w:r>
            <w:r w:rsidRPr="007E74D5">
              <w:rPr>
                <w:sz w:val="28"/>
                <w:szCs w:val="28"/>
              </w:rPr>
              <w:t xml:space="preserve"> р</w:t>
            </w:r>
            <w:r w:rsidR="00221DCF">
              <w:rPr>
                <w:sz w:val="28"/>
                <w:szCs w:val="28"/>
              </w:rPr>
              <w:t>оки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CB58F2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 xml:space="preserve"> </w:t>
            </w:r>
            <w:r w:rsidR="00CB58F2">
              <w:rPr>
                <w:sz w:val="28"/>
                <w:szCs w:val="28"/>
              </w:rPr>
              <w:t>156</w:t>
            </w:r>
            <w:r w:rsidR="002453A0">
              <w:rPr>
                <w:sz w:val="28"/>
                <w:szCs w:val="28"/>
              </w:rPr>
              <w:t>00</w:t>
            </w:r>
            <w:r w:rsidR="00FA01A5">
              <w:rPr>
                <w:sz w:val="28"/>
                <w:szCs w:val="28"/>
              </w:rPr>
              <w:t>,0</w:t>
            </w:r>
            <w:r w:rsidR="007E74D5" w:rsidRPr="007E74D5">
              <w:rPr>
                <w:sz w:val="28"/>
                <w:szCs w:val="28"/>
              </w:rPr>
              <w:t xml:space="preserve"> тис. </w:t>
            </w:r>
            <w:proofErr w:type="spellStart"/>
            <w:r w:rsidR="007E74D5" w:rsidRPr="007E74D5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4A" w:rsidRDefault="00B5784A" w:rsidP="00050D78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5784A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33218" w:rsidRPr="00B5784A">
        <w:rPr>
          <w:rFonts w:ascii="Times New Roman" w:hAnsi="Times New Roman" w:cs="Times New Roman"/>
          <w:b/>
          <w:sz w:val="28"/>
          <w:szCs w:val="28"/>
        </w:rPr>
        <w:t>рограма</w:t>
      </w:r>
    </w:p>
    <w:p w:rsidR="00D82E8B" w:rsidRPr="00B5784A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«</w:t>
      </w:r>
      <w:r w:rsidR="00B5784A" w:rsidRP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B5784A">
        <w:rPr>
          <w:rFonts w:ascii="Times New Roman" w:hAnsi="Times New Roman" w:cs="Times New Roman"/>
          <w:b/>
          <w:sz w:val="28"/>
          <w:szCs w:val="28"/>
        </w:rPr>
        <w:t xml:space="preserve">» Кегичівської селищної ради </w:t>
      </w:r>
    </w:p>
    <w:p w:rsidR="000361D9" w:rsidRPr="00B5784A" w:rsidRDefault="00D82E8B" w:rsidP="00B578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на 2023</w:t>
      </w:r>
      <w:r w:rsidR="00221DCF">
        <w:rPr>
          <w:rFonts w:ascii="Times New Roman" w:hAnsi="Times New Roman" w:cs="Times New Roman"/>
          <w:b/>
          <w:sz w:val="28"/>
          <w:szCs w:val="28"/>
        </w:rPr>
        <w:t>-20</w:t>
      </w:r>
      <w:r w:rsidR="009F66E1">
        <w:rPr>
          <w:rFonts w:ascii="Times New Roman" w:hAnsi="Times New Roman" w:cs="Times New Roman"/>
          <w:b/>
          <w:sz w:val="28"/>
          <w:szCs w:val="28"/>
        </w:rPr>
        <w:t>30</w:t>
      </w:r>
      <w:r w:rsidRPr="00B5784A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221DCF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5784A" w:rsidRPr="00B5784A" w:rsidRDefault="00B5784A" w:rsidP="00B578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B37C92" w:rsidRPr="00B5784A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B5784A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І. Загальні положення</w:t>
      </w:r>
    </w:p>
    <w:p w:rsidR="00B37C92" w:rsidRPr="00B5784A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5C3" w:rsidRDefault="00B37C92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n47"/>
      <w:bookmarkEnd w:id="0"/>
      <w:r w:rsidR="000361D9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D82E8B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C74A86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B5784A" w:rsidRPr="00B5784A">
        <w:rPr>
          <w:rFonts w:ascii="Times New Roman" w:hAnsi="Times New Roman" w:cs="Times New Roman"/>
          <w:sz w:val="28"/>
          <w:szCs w:val="28"/>
        </w:rPr>
        <w:t xml:space="preserve">«Поліцейський офіцер громади» </w:t>
      </w:r>
      <w:r w:rsidR="0015658E" w:rsidRPr="00B5784A">
        <w:rPr>
          <w:rFonts w:ascii="Times New Roman" w:hAnsi="Times New Roman" w:cs="Times New Roman"/>
          <w:sz w:val="28"/>
          <w:szCs w:val="28"/>
        </w:rPr>
        <w:t>К</w:t>
      </w:r>
      <w:r w:rsidR="00D82E8B" w:rsidRPr="00B5784A">
        <w:rPr>
          <w:rFonts w:ascii="Times New Roman" w:hAnsi="Times New Roman" w:cs="Times New Roman"/>
          <w:sz w:val="28"/>
          <w:szCs w:val="28"/>
        </w:rPr>
        <w:t>егичівської селищної ради на 2023</w:t>
      </w:r>
      <w:r w:rsidR="00221DCF">
        <w:rPr>
          <w:rFonts w:ascii="Times New Roman" w:hAnsi="Times New Roman" w:cs="Times New Roman"/>
          <w:sz w:val="28"/>
          <w:szCs w:val="28"/>
        </w:rPr>
        <w:t>-20</w:t>
      </w:r>
      <w:r w:rsidR="009F66E1">
        <w:rPr>
          <w:rFonts w:ascii="Times New Roman" w:hAnsi="Times New Roman" w:cs="Times New Roman"/>
          <w:sz w:val="28"/>
          <w:szCs w:val="28"/>
        </w:rPr>
        <w:t>30</w:t>
      </w:r>
      <w:r w:rsidR="00D82E8B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B5784A" w:rsidRPr="00B5784A">
        <w:rPr>
          <w:rFonts w:ascii="Times New Roman" w:hAnsi="Times New Roman" w:cs="Times New Roman"/>
          <w:sz w:val="28"/>
          <w:szCs w:val="28"/>
        </w:rPr>
        <w:t>р</w:t>
      </w:r>
      <w:r w:rsidR="00221DCF">
        <w:rPr>
          <w:rFonts w:ascii="Times New Roman" w:hAnsi="Times New Roman" w:cs="Times New Roman"/>
          <w:sz w:val="28"/>
          <w:szCs w:val="28"/>
        </w:rPr>
        <w:t>оки</w:t>
      </w:r>
      <w:r w:rsidR="00D82E8B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(далі – Програма) розроблена відповідно </w:t>
      </w:r>
      <w:r w:rsidR="00004328" w:rsidRPr="00B5784A">
        <w:rPr>
          <w:rFonts w:ascii="Times New Roman" w:hAnsi="Times New Roman" w:cs="Times New Roman"/>
          <w:sz w:val="28"/>
          <w:szCs w:val="28"/>
        </w:rPr>
        <w:t>д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о </w:t>
      </w:r>
      <w:r w:rsidR="0015658E" w:rsidRPr="00B5784A">
        <w:rPr>
          <w:rFonts w:ascii="Times New Roman" w:hAnsi="Times New Roman" w:cs="Times New Roman"/>
          <w:sz w:val="28"/>
          <w:szCs w:val="28"/>
        </w:rPr>
        <w:t>З</w:t>
      </w:r>
      <w:r w:rsidR="000361D9" w:rsidRPr="00B5784A">
        <w:rPr>
          <w:rFonts w:ascii="Times New Roman" w:hAnsi="Times New Roman" w:cs="Times New Roman"/>
          <w:sz w:val="28"/>
          <w:szCs w:val="28"/>
        </w:rPr>
        <w:t>аконів України «Про місцеве самоврядування в Україні», «Про національну поліцію»</w:t>
      </w:r>
      <w:r w:rsidR="00B5784A" w:rsidRPr="00B5784A">
        <w:rPr>
          <w:rFonts w:ascii="Times New Roman" w:hAnsi="Times New Roman" w:cs="Times New Roman"/>
          <w:sz w:val="28"/>
          <w:szCs w:val="28"/>
        </w:rPr>
        <w:t>, Указу Президента України від 19 липня 2005 року № 1119/2005 «Про заходи щодо забезпечення особистої безпеки громадян та протидії злочинності»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9F66E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61804" w:rsidRPr="00B5784A">
        <w:rPr>
          <w:rFonts w:ascii="Times New Roman" w:hAnsi="Times New Roman" w:cs="Times New Roman"/>
          <w:sz w:val="28"/>
          <w:szCs w:val="28"/>
        </w:rPr>
        <w:t xml:space="preserve">та </w:t>
      </w:r>
      <w:r w:rsidR="00E64397">
        <w:rPr>
          <w:rFonts w:ascii="Times New Roman" w:hAnsi="Times New Roman" w:cs="Times New Roman"/>
          <w:sz w:val="28"/>
          <w:szCs w:val="28"/>
        </w:rPr>
        <w:t>покликана</w:t>
      </w:r>
      <w:r w:rsidR="00B5784A" w:rsidRPr="00B5784A">
        <w:rPr>
          <w:rFonts w:ascii="Times New Roman" w:hAnsi="Times New Roman" w:cs="Times New Roman"/>
          <w:sz w:val="28"/>
          <w:szCs w:val="28"/>
        </w:rPr>
        <w:t xml:space="preserve"> сприяти реалізації Всеукраїнського проєкту «Поліцейський офіцер громади»</w:t>
      </w:r>
      <w:r w:rsidR="008A35C3">
        <w:rPr>
          <w:rFonts w:ascii="Times New Roman" w:hAnsi="Times New Roman" w:cs="Times New Roman"/>
          <w:sz w:val="28"/>
          <w:szCs w:val="28"/>
        </w:rPr>
        <w:t>, з м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етою </w:t>
      </w:r>
      <w:r w:rsidR="008A35C3">
        <w:rPr>
          <w:rFonts w:ascii="Times New Roman" w:hAnsi="Times New Roman" w:cs="Times New Roman"/>
          <w:sz w:val="28"/>
          <w:szCs w:val="28"/>
        </w:rPr>
        <w:t xml:space="preserve">тісної взаємодії поліцейського з </w:t>
      </w:r>
      <w:proofErr w:type="spellStart"/>
      <w:r w:rsidR="008A35C3">
        <w:rPr>
          <w:rFonts w:ascii="Times New Roman" w:hAnsi="Times New Roman" w:cs="Times New Roman"/>
          <w:sz w:val="28"/>
          <w:szCs w:val="28"/>
        </w:rPr>
        <w:t>Кегичівсь</w:t>
      </w:r>
      <w:r w:rsidR="00E64397">
        <w:rPr>
          <w:rFonts w:ascii="Times New Roman" w:hAnsi="Times New Roman" w:cs="Times New Roman"/>
          <w:sz w:val="28"/>
          <w:szCs w:val="28"/>
        </w:rPr>
        <w:t>кою</w:t>
      </w:r>
      <w:proofErr w:type="spellEnd"/>
      <w:r w:rsidR="00E64397">
        <w:rPr>
          <w:rFonts w:ascii="Times New Roman" w:hAnsi="Times New Roman" w:cs="Times New Roman"/>
          <w:sz w:val="28"/>
          <w:szCs w:val="28"/>
        </w:rPr>
        <w:t xml:space="preserve"> селищною радою та орієнтації</w:t>
      </w:r>
      <w:r w:rsidR="008A35C3">
        <w:rPr>
          <w:rFonts w:ascii="Times New Roman" w:hAnsi="Times New Roman" w:cs="Times New Roman"/>
          <w:sz w:val="28"/>
          <w:szCs w:val="28"/>
        </w:rPr>
        <w:t xml:space="preserve"> на її потреби.</w:t>
      </w:r>
    </w:p>
    <w:p w:rsidR="008A35C3" w:rsidRDefault="00A27361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8A35C3">
        <w:rPr>
          <w:rFonts w:ascii="Times New Roman" w:hAnsi="Times New Roman" w:cs="Times New Roman"/>
          <w:sz w:val="28"/>
          <w:szCs w:val="28"/>
        </w:rPr>
        <w:t>Впроваджується новий формат роботи дільничного офіцера поліції, який передбачає його постійну присутність на території Кегичівської селищної ради, тісну співпрацю з населенням та керівництвом селищної ради, підзвітність громаді та додаткові функції (акцент на попередження правопорушень, оформлення адміністративних матеріалів за порушення ПДР, часткова передача функцій дозвільної системи</w:t>
      </w:r>
      <w:r w:rsidR="00786B7A">
        <w:rPr>
          <w:rFonts w:ascii="Times New Roman" w:hAnsi="Times New Roman" w:cs="Times New Roman"/>
          <w:sz w:val="28"/>
          <w:szCs w:val="28"/>
        </w:rPr>
        <w:t xml:space="preserve"> тощо</w:t>
      </w:r>
      <w:r w:rsidR="008A35C3">
        <w:rPr>
          <w:rFonts w:ascii="Times New Roman" w:hAnsi="Times New Roman" w:cs="Times New Roman"/>
          <w:sz w:val="28"/>
          <w:szCs w:val="28"/>
        </w:rPr>
        <w:t>).</w:t>
      </w:r>
    </w:p>
    <w:p w:rsidR="008A35C3" w:rsidRDefault="008A35C3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Поліцейський офіцер громади орієнтований на оперативне вирішення проблем щодо забезпечення належної безпеки саме своєї територіальної громади. Поліцейський офіцер громади не муніципальний поліцейський, він залишається у штаті місцевого органу поліції, який контролює законність прийнятих ним рішень. Водночас він підзвітний громаді щодо </w:t>
      </w:r>
      <w:r w:rsidR="000361D9" w:rsidRPr="00B5784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безпечення її безпеки. Для постійної присутності поліцейського офіцера громади на території селищної ради облаштовується службове приміщення, що належить громаді.</w:t>
      </w:r>
    </w:p>
    <w:p w:rsidR="00CA1C1D" w:rsidRDefault="00A27361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8919F5">
        <w:rPr>
          <w:rFonts w:ascii="Times New Roman" w:hAnsi="Times New Roman" w:cs="Times New Roman"/>
          <w:sz w:val="28"/>
          <w:szCs w:val="28"/>
        </w:rPr>
        <w:t>В основу реалізації Програми покладено принцип об′єднання зусиль органів місцевого самоврядування, правоохоронних органів, підприємств, організацій та устано</w:t>
      </w:r>
      <w:r w:rsidR="00CA1C1D">
        <w:rPr>
          <w:rFonts w:ascii="Times New Roman" w:hAnsi="Times New Roman" w:cs="Times New Roman"/>
          <w:sz w:val="28"/>
          <w:szCs w:val="28"/>
        </w:rPr>
        <w:t>в різних форм власності, громадськості для забезпечення охорони громадського порядку та профілактики злочинності.</w:t>
      </w:r>
    </w:p>
    <w:p w:rsidR="00FF1D59" w:rsidRPr="00B5784A" w:rsidRDefault="00FF1D59" w:rsidP="00E234CB">
      <w:pPr>
        <w:pStyle w:val="11"/>
        <w:tabs>
          <w:tab w:val="left" w:pos="1303"/>
        </w:tabs>
        <w:ind w:firstLine="709"/>
        <w:jc w:val="both"/>
        <w:rPr>
          <w:noProof/>
        </w:rPr>
      </w:pPr>
      <w:bookmarkStart w:id="1" w:name="bookmark18"/>
      <w:bookmarkStart w:id="2" w:name="bookmark19"/>
      <w:bookmarkStart w:id="3" w:name="bookmark20"/>
      <w:bookmarkStart w:id="4" w:name="bookmark21"/>
      <w:bookmarkStart w:id="5" w:name="bookmark22"/>
      <w:bookmarkEnd w:id="1"/>
      <w:bookmarkEnd w:id="2"/>
      <w:bookmarkEnd w:id="3"/>
      <w:bookmarkEnd w:id="4"/>
      <w:bookmarkEnd w:id="5"/>
    </w:p>
    <w:p w:rsidR="00FF1D59" w:rsidRPr="00B5784A" w:rsidRDefault="00FF1D59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B37C92" w:rsidRPr="00B5784A" w:rsidRDefault="00A27361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ІІ</w:t>
      </w:r>
      <w:r w:rsidR="00B37C92" w:rsidRPr="00B5784A">
        <w:rPr>
          <w:rFonts w:ascii="Times New Roman" w:hAnsi="Times New Roman" w:cs="Times New Roman"/>
          <w:b/>
          <w:spacing w:val="2"/>
          <w:sz w:val="28"/>
          <w:szCs w:val="28"/>
        </w:rPr>
        <w:t xml:space="preserve">. </w:t>
      </w:r>
      <w:r w:rsidR="00B37C92" w:rsidRPr="00B5784A">
        <w:rPr>
          <w:rFonts w:ascii="Times New Roman" w:hAnsi="Times New Roman" w:cs="Times New Roman"/>
          <w:b/>
          <w:bCs/>
          <w:spacing w:val="2"/>
          <w:sz w:val="28"/>
          <w:szCs w:val="28"/>
        </w:rPr>
        <w:t>Мета Програми</w:t>
      </w:r>
    </w:p>
    <w:p w:rsidR="000358D0" w:rsidRPr="00B5784A" w:rsidRDefault="000358D0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A27361" w:rsidRDefault="00A27361" w:rsidP="00E234CB">
      <w:pPr>
        <w:pStyle w:val="11"/>
        <w:tabs>
          <w:tab w:val="left" w:pos="1303"/>
        </w:tabs>
        <w:ind w:firstLine="567"/>
        <w:jc w:val="both"/>
      </w:pPr>
      <w:r>
        <w:t>2</w:t>
      </w:r>
      <w:r w:rsidR="0015658E" w:rsidRPr="00B5784A">
        <w:t>.</w:t>
      </w:r>
      <w:r w:rsidR="00E234CB" w:rsidRPr="00B5784A">
        <w:t>1.</w:t>
      </w:r>
      <w:r w:rsidR="0015658E" w:rsidRPr="00B5784A">
        <w:t xml:space="preserve"> М</w:t>
      </w:r>
      <w:r w:rsidR="002F5DDC" w:rsidRPr="00B5784A">
        <w:t xml:space="preserve">етою Програми є </w:t>
      </w:r>
      <w:r>
        <w:t xml:space="preserve">запобігання та припинення адміністративних </w:t>
      </w:r>
      <w:proofErr w:type="spellStart"/>
      <w:r>
        <w:t>праовпорушень</w:t>
      </w:r>
      <w:proofErr w:type="spellEnd"/>
      <w:r>
        <w:t xml:space="preserve"> і злочинів, захист життя та здоров′я громадян, інтересів суспільства і держави від протиправних посягань.</w:t>
      </w:r>
    </w:p>
    <w:p w:rsidR="002F5DDC" w:rsidRPr="00B5784A" w:rsidRDefault="00A27361" w:rsidP="00A27361">
      <w:pPr>
        <w:pStyle w:val="11"/>
        <w:tabs>
          <w:tab w:val="left" w:pos="1303"/>
        </w:tabs>
        <w:ind w:firstLine="567"/>
        <w:jc w:val="both"/>
      </w:pPr>
      <w:r>
        <w:t xml:space="preserve">2.2. Забезпечення ефективної підтримки </w:t>
      </w:r>
      <w:r w:rsidR="00786B7A" w:rsidRPr="00786B7A">
        <w:rPr>
          <w:shd w:val="clear" w:color="auto" w:fill="FFFFFF"/>
        </w:rPr>
        <w:t>органу Національної поліції</w:t>
      </w:r>
      <w:r>
        <w:t xml:space="preserve"> </w:t>
      </w:r>
      <w:r w:rsidR="00423554">
        <w:t xml:space="preserve">             </w:t>
      </w:r>
      <w:r>
        <w:t xml:space="preserve">на території </w:t>
      </w:r>
      <w:proofErr w:type="spellStart"/>
      <w:r>
        <w:t>Кегичівської</w:t>
      </w:r>
      <w:proofErr w:type="spellEnd"/>
      <w:r>
        <w:t xml:space="preserve"> селищної ради спрямоване на підвищення загального рівня правопорядку в населених пунктах громади, захист життя, здоров′я, честі і гідності населення, профілактичну роботу по попередженню злочинності </w:t>
      </w:r>
      <w:r w:rsidR="00423554">
        <w:t xml:space="preserve">                  </w:t>
      </w:r>
      <w:r>
        <w:t xml:space="preserve">та забезпечення комплексного підходу до розв′язання проблем, пов′язаних </w:t>
      </w:r>
      <w:r w:rsidR="00423554">
        <w:t xml:space="preserve">                  </w:t>
      </w:r>
      <w:r>
        <w:t>з питанням безпеки.</w:t>
      </w:r>
    </w:p>
    <w:p w:rsidR="002F5DDC" w:rsidRPr="00B5784A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8"/>
          <w:szCs w:val="28"/>
          <w:lang w:eastAsia="uk-UA"/>
        </w:rPr>
      </w:pPr>
      <w:bookmarkStart w:id="6" w:name="bookmark31"/>
      <w:bookmarkStart w:id="7" w:name="bookmark29"/>
      <w:bookmarkStart w:id="8" w:name="bookmark30"/>
      <w:bookmarkStart w:id="9" w:name="bookmark32"/>
      <w:bookmarkEnd w:id="6"/>
      <w:r w:rsidRPr="00B5784A">
        <w:rPr>
          <w:b/>
          <w:sz w:val="28"/>
          <w:szCs w:val="28"/>
        </w:rPr>
        <w:lastRenderedPageBreak/>
        <w:t>І</w:t>
      </w:r>
      <w:r w:rsidR="00A27361">
        <w:rPr>
          <w:b/>
          <w:sz w:val="28"/>
          <w:szCs w:val="28"/>
        </w:rPr>
        <w:t>ІІ</w:t>
      </w:r>
      <w:r w:rsidR="002F5DDC" w:rsidRPr="00B5784A">
        <w:rPr>
          <w:rStyle w:val="FontStyle13"/>
          <w:sz w:val="28"/>
          <w:szCs w:val="28"/>
          <w:lang w:eastAsia="uk-UA"/>
        </w:rPr>
        <w:t>. Завдання та заходи Програми</w:t>
      </w:r>
    </w:p>
    <w:p w:rsidR="00193D9C" w:rsidRDefault="00193D9C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rStyle w:val="FontStyle13"/>
          <w:b/>
          <w:bCs/>
          <w:sz w:val="28"/>
          <w:szCs w:val="28"/>
          <w:lang w:eastAsia="uk-UA"/>
        </w:rPr>
      </w:pPr>
    </w:p>
    <w:p w:rsidR="002F5DDC" w:rsidRPr="00B5784A" w:rsidRDefault="00A27361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b w:val="0"/>
        </w:rPr>
      </w:pPr>
      <w:r>
        <w:rPr>
          <w:b w:val="0"/>
        </w:rPr>
        <w:t>3</w:t>
      </w:r>
      <w:r w:rsidR="0069571E" w:rsidRPr="00B5784A">
        <w:rPr>
          <w:b w:val="0"/>
        </w:rPr>
        <w:t xml:space="preserve">.1. </w:t>
      </w:r>
      <w:r w:rsidR="002F5DDC" w:rsidRPr="00B5784A">
        <w:rPr>
          <w:b w:val="0"/>
        </w:rPr>
        <w:t xml:space="preserve">Основними завданнями та заходами </w:t>
      </w:r>
      <w:r w:rsidR="007B1E64">
        <w:rPr>
          <w:b w:val="0"/>
        </w:rPr>
        <w:t>Програми</w:t>
      </w:r>
      <w:r w:rsidR="002F5DDC" w:rsidRPr="00B5784A">
        <w:rPr>
          <w:b w:val="0"/>
        </w:rPr>
        <w:t xml:space="preserve"> є: 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постійна співпраця поліцейського офіцера з громадою</w:t>
      </w:r>
      <w:r w:rsidR="002F5DDC" w:rsidRPr="00B5784A">
        <w:rPr>
          <w:sz w:val="28"/>
          <w:szCs w:val="28"/>
        </w:rPr>
        <w:t>;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інтеграція поліції в суспільств</w:t>
      </w:r>
      <w:r w:rsidR="002F5DDC" w:rsidRPr="00B5784A">
        <w:rPr>
          <w:sz w:val="28"/>
          <w:szCs w:val="28"/>
        </w:rPr>
        <w:t>о;</w:t>
      </w:r>
    </w:p>
    <w:p w:rsidR="002F5DDC" w:rsidRPr="00B5784A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B5784A">
        <w:rPr>
          <w:sz w:val="28"/>
          <w:szCs w:val="28"/>
        </w:rPr>
        <w:t>з</w:t>
      </w:r>
      <w:r w:rsidR="00A27361">
        <w:rPr>
          <w:sz w:val="28"/>
          <w:szCs w:val="28"/>
        </w:rPr>
        <w:t xml:space="preserve">адоволення </w:t>
      </w:r>
      <w:proofErr w:type="spellStart"/>
      <w:r w:rsidR="00A27361">
        <w:rPr>
          <w:sz w:val="28"/>
          <w:szCs w:val="28"/>
        </w:rPr>
        <w:t>безпекових</w:t>
      </w:r>
      <w:proofErr w:type="spellEnd"/>
      <w:r w:rsidR="00A27361">
        <w:rPr>
          <w:sz w:val="28"/>
          <w:szCs w:val="28"/>
        </w:rPr>
        <w:t xml:space="preserve"> потреб громадян</w:t>
      </w:r>
      <w:r w:rsidRPr="00B5784A">
        <w:rPr>
          <w:sz w:val="28"/>
          <w:szCs w:val="28"/>
        </w:rPr>
        <w:t>;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спільна реалізація проєктів, спрямованих на протидію правопорушенням, негативним явищам та забезпечення безпеки громади</w:t>
      </w:r>
      <w:r w:rsidR="002F5DDC" w:rsidRPr="00B5784A">
        <w:rPr>
          <w:sz w:val="28"/>
          <w:szCs w:val="28"/>
        </w:rPr>
        <w:t>;</w:t>
      </w:r>
    </w:p>
    <w:p w:rsidR="00786B7A" w:rsidRDefault="00193D9C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193D9C">
        <w:rPr>
          <w:sz w:val="28"/>
          <w:szCs w:val="28"/>
        </w:rPr>
        <w:t>ефективне та консолідоване вирішення локальних проблем громади</w:t>
      </w:r>
      <w:r w:rsidR="002F5DDC" w:rsidRPr="00193D9C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93D9C">
        <w:rPr>
          <w:sz w:val="28"/>
          <w:szCs w:val="28"/>
        </w:rPr>
        <w:t>3.2. Важливою складовою ефективної діяльності поліцейських офіцерів громади є їх матеріально-технічне забезпечення (придбання автомобілів спеціалізованого призначення для роботи поліцейських офіцерів громади</w:t>
      </w:r>
      <w:r w:rsidR="00786B7A">
        <w:rPr>
          <w:sz w:val="28"/>
          <w:szCs w:val="28"/>
        </w:rPr>
        <w:t xml:space="preserve"> тощо</w:t>
      </w:r>
      <w:r w:rsidRPr="00193D9C">
        <w:rPr>
          <w:sz w:val="28"/>
          <w:szCs w:val="28"/>
        </w:rPr>
        <w:t>).</w:t>
      </w:r>
      <w:r w:rsidR="002D2F06">
        <w:rPr>
          <w:sz w:val="28"/>
          <w:szCs w:val="28"/>
        </w:rPr>
        <w:t xml:space="preserve">              </w:t>
      </w:r>
      <w:r w:rsidR="002D2F06">
        <w:rPr>
          <w:sz w:val="28"/>
          <w:szCs w:val="28"/>
        </w:rPr>
        <w:tab/>
      </w:r>
      <w:r w:rsidR="002D2F06">
        <w:rPr>
          <w:sz w:val="28"/>
          <w:szCs w:val="28"/>
        </w:rPr>
        <w:tab/>
      </w:r>
    </w:p>
    <w:p w:rsidR="002D2F06" w:rsidRDefault="002D2F06" w:rsidP="00786B7A">
      <w:pPr>
        <w:pStyle w:val="ac"/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2D2F06">
        <w:rPr>
          <w:sz w:val="28"/>
          <w:szCs w:val="28"/>
        </w:rPr>
        <w:t xml:space="preserve">3.3. Громада повідомляє поліцейського офіцера громади про проблеми </w:t>
      </w:r>
      <w:r w:rsidR="00423554">
        <w:rPr>
          <w:sz w:val="28"/>
          <w:szCs w:val="28"/>
        </w:rPr>
        <w:t xml:space="preserve">            </w:t>
      </w:r>
      <w:r w:rsidRPr="002D2F06">
        <w:rPr>
          <w:sz w:val="28"/>
          <w:szCs w:val="28"/>
        </w:rPr>
        <w:t>у сфері безпеки та сприяє: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попередженню правопорушень шляхом створення таких умов, які є некомфортними та небезпечними для правопорушників;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застосуванню сучасних технологій для зниження кількості правопорушень;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створенню безпечного дорожнього середовища в громаді та протидії порушенням правил дорожнього руху;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допомозі людям похилого віку та попередженню правопорушень щодо них;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створенню маршрутів патрулювання з урахуванням думки громади;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протидії негативним соціальним явищам (алкоголізм, наркоманія);</w:t>
      </w:r>
    </w:p>
    <w:p w:rsidR="002D2F06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популяризації здорового способу життя;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профілактиці правопорушень у сфері благоустрою;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правовій освіті дітей та дорослих;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протидії жорсткому поводженню з тваринами;</w:t>
      </w:r>
    </w:p>
    <w:p w:rsidR="00530091" w:rsidRPr="002D2F06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розшуку зниклих дітей, дорослих, які заблукали.</w:t>
      </w:r>
    </w:p>
    <w:p w:rsidR="0069571E" w:rsidRPr="00B5784A" w:rsidRDefault="0069571E" w:rsidP="0069571E">
      <w:pPr>
        <w:pStyle w:val="ac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</w:p>
    <w:p w:rsidR="002F5DDC" w:rsidRPr="00B5784A" w:rsidRDefault="00530091" w:rsidP="00B0207C">
      <w:pPr>
        <w:pStyle w:val="ac"/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 w:rsidR="002F5DDC" w:rsidRPr="00B5784A">
        <w:rPr>
          <w:b/>
          <w:sz w:val="28"/>
          <w:szCs w:val="28"/>
        </w:rPr>
        <w:t>V. Фінансове забезпечення Програми</w:t>
      </w:r>
    </w:p>
    <w:p w:rsidR="0069571E" w:rsidRPr="00B5784A" w:rsidRDefault="0069571E" w:rsidP="00B0207C">
      <w:pPr>
        <w:pStyle w:val="ac"/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C53AC5" w:rsidRPr="00B5784A" w:rsidRDefault="00530091" w:rsidP="00221DCF">
      <w:pPr>
        <w:tabs>
          <w:tab w:val="left" w:pos="567"/>
        </w:tabs>
        <w:spacing w:line="240" w:lineRule="auto"/>
        <w:ind w:left="34" w:right="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571E" w:rsidRPr="00B5784A">
        <w:rPr>
          <w:rFonts w:ascii="Times New Roman" w:hAnsi="Times New Roman" w:cs="Times New Roman"/>
          <w:sz w:val="28"/>
          <w:szCs w:val="28"/>
        </w:rPr>
        <w:t>.1.</w:t>
      </w:r>
      <w:r w:rsidR="0069571E" w:rsidRPr="00B5784A">
        <w:rPr>
          <w:rFonts w:ascii="Times New Roman" w:hAnsi="Times New Roman" w:cs="Times New Roman"/>
          <w:sz w:val="28"/>
          <w:szCs w:val="28"/>
        </w:rPr>
        <w:tab/>
      </w:r>
      <w:r w:rsidR="00C53AC5" w:rsidRPr="00B5784A">
        <w:rPr>
          <w:rFonts w:ascii="Times New Roman" w:hAnsi="Times New Roman" w:cs="Times New Roman"/>
          <w:sz w:val="28"/>
          <w:szCs w:val="28"/>
        </w:rPr>
        <w:t xml:space="preserve">Фінансування заходів Програми здійснюватиметься відповідно до законодавства за рахунок коштів бюджету Кегичівської селищної територіальної громади та інших джерел, не заборонених чинним законодавством. </w:t>
      </w:r>
      <w:r w:rsidR="000B2326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proofErr w:type="spellStart"/>
      <w:r w:rsidR="000B2326">
        <w:rPr>
          <w:rFonts w:ascii="Times New Roman" w:hAnsi="Times New Roman" w:cs="Times New Roman"/>
          <w:sz w:val="28"/>
          <w:szCs w:val="28"/>
        </w:rPr>
        <w:t>проводиметься</w:t>
      </w:r>
      <w:proofErr w:type="spellEnd"/>
      <w:r w:rsidR="000B2326">
        <w:rPr>
          <w:rFonts w:ascii="Times New Roman" w:hAnsi="Times New Roman" w:cs="Times New Roman"/>
          <w:sz w:val="28"/>
          <w:szCs w:val="28"/>
        </w:rPr>
        <w:t xml:space="preserve"> шляхом надання субвенції державному бюджету.</w:t>
      </w:r>
    </w:p>
    <w:p w:rsidR="002F5DDC" w:rsidRPr="00B5784A" w:rsidRDefault="002F5DDC" w:rsidP="00B0207C">
      <w:pPr>
        <w:pStyle w:val="ac"/>
        <w:spacing w:after="0" w:line="240" w:lineRule="auto"/>
        <w:ind w:left="708" w:right="848"/>
        <w:jc w:val="center"/>
        <w:rPr>
          <w:b/>
          <w:bCs/>
          <w:sz w:val="28"/>
          <w:szCs w:val="28"/>
        </w:rPr>
      </w:pPr>
      <w:bookmarkStart w:id="10" w:name="bookmark35"/>
      <w:bookmarkStart w:id="11" w:name="bookmark33"/>
      <w:bookmarkStart w:id="12" w:name="bookmark34"/>
      <w:bookmarkStart w:id="13" w:name="bookmark36"/>
      <w:bookmarkEnd w:id="7"/>
      <w:bookmarkEnd w:id="8"/>
      <w:bookmarkEnd w:id="9"/>
      <w:bookmarkEnd w:id="10"/>
      <w:r w:rsidRPr="00B5784A">
        <w:rPr>
          <w:b/>
          <w:bCs/>
          <w:sz w:val="28"/>
          <w:szCs w:val="28"/>
        </w:rPr>
        <w:t>V. Очікувані результати</w:t>
      </w:r>
    </w:p>
    <w:p w:rsidR="007E4D63" w:rsidRPr="00B5784A" w:rsidRDefault="007E4D63" w:rsidP="00B0207C">
      <w:pPr>
        <w:pStyle w:val="ac"/>
        <w:spacing w:after="0" w:line="240" w:lineRule="auto"/>
        <w:ind w:left="708" w:right="848"/>
        <w:jc w:val="center"/>
        <w:rPr>
          <w:b/>
          <w:bCs/>
          <w:sz w:val="28"/>
          <w:szCs w:val="28"/>
        </w:rPr>
      </w:pP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bookmarkStart w:id="14" w:name="bookmark37"/>
      <w:bookmarkEnd w:id="11"/>
      <w:bookmarkEnd w:id="12"/>
      <w:bookmarkEnd w:id="13"/>
      <w:bookmarkEnd w:id="14"/>
      <w:r>
        <w:t>5</w:t>
      </w:r>
      <w:r w:rsidR="007E4D63" w:rsidRPr="00B5784A">
        <w:t>.1.</w:t>
      </w:r>
      <w:r>
        <w:t>Виконання Програми дасть змогу: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посилити взаємодію правоохоронних органів та органу місцевого самоврядування щодо охорони громадського порядку та боротьби зі злочинністю на території Кегичівської селищної ради;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lastRenderedPageBreak/>
        <w:t>- активізувати участь широких верств населення у правоохоронній діяльності;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забезпечити належну матеріально-технічну і фінансову підтримку діяльності поліцейських офіцерів громади, які здійснюють діяльність на території Кегичівської селищної ради;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підвищити ефе</w:t>
      </w:r>
      <w:r w:rsidR="00786B7A">
        <w:t>к</w:t>
      </w:r>
      <w:r>
        <w:t xml:space="preserve">тивність діяльності </w:t>
      </w:r>
      <w:r w:rsidR="00786B7A" w:rsidRPr="00786B7A">
        <w:rPr>
          <w:shd w:val="clear" w:color="auto" w:fill="FFFFFF"/>
        </w:rPr>
        <w:t>органу Національної поліції</w:t>
      </w:r>
      <w:r>
        <w:t>;</w:t>
      </w:r>
    </w:p>
    <w:p w:rsidR="00530091" w:rsidRDefault="00E64397" w:rsidP="00E64397">
      <w:pPr>
        <w:pStyle w:val="11"/>
        <w:tabs>
          <w:tab w:val="left" w:pos="851"/>
        </w:tabs>
        <w:ind w:firstLine="567"/>
        <w:jc w:val="both"/>
      </w:pPr>
      <w:r>
        <w:t xml:space="preserve">- </w:t>
      </w:r>
      <w:r w:rsidR="00530091">
        <w:t>поліпшити стан правопорядку в населених пунктах Кегичівської селищної ради, створити додаткові умови для забезпечення особистої безпеки громадян і профілактики правопорушень;</w:t>
      </w:r>
    </w:p>
    <w:p w:rsidR="002F5DDC" w:rsidRPr="00B5784A" w:rsidRDefault="00530091" w:rsidP="00530091">
      <w:pPr>
        <w:pStyle w:val="11"/>
        <w:tabs>
          <w:tab w:val="left" w:pos="1186"/>
        </w:tabs>
        <w:ind w:firstLine="567"/>
        <w:jc w:val="both"/>
      </w:pPr>
      <w:r>
        <w:t>- мінімізувати злочинний вплив на молодь та підлітків, усунути причини та умови, що сприяють втягненню їх у протипра</w:t>
      </w:r>
      <w:r w:rsidR="00682AE1">
        <w:t>в</w:t>
      </w:r>
      <w:r>
        <w:t>ну діяльність.</w:t>
      </w:r>
      <w:bookmarkStart w:id="15" w:name="bookmark38"/>
      <w:bookmarkStart w:id="16" w:name="bookmark39"/>
      <w:bookmarkStart w:id="17" w:name="bookmark40"/>
      <w:bookmarkStart w:id="18" w:name="bookmark41"/>
      <w:bookmarkStart w:id="19" w:name="bookmark42"/>
      <w:bookmarkStart w:id="20" w:name="bookmark43"/>
      <w:bookmarkStart w:id="21" w:name="bookmark44"/>
      <w:bookmarkStart w:id="22" w:name="bookmark45"/>
      <w:bookmarkStart w:id="23" w:name="bookmark4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E4D63" w:rsidRPr="00B5784A" w:rsidRDefault="007E4D63" w:rsidP="00B0207C">
      <w:pPr>
        <w:pStyle w:val="11"/>
        <w:ind w:firstLine="640"/>
        <w:jc w:val="both"/>
      </w:pPr>
    </w:p>
    <w:p w:rsidR="00D646E0" w:rsidRPr="00B5784A" w:rsidRDefault="002F5DDC" w:rsidP="00D646E0">
      <w:pPr>
        <w:widowControl w:val="0"/>
        <w:tabs>
          <w:tab w:val="left" w:pos="567"/>
          <w:tab w:val="left" w:pos="1134"/>
        </w:tabs>
        <w:spacing w:line="240" w:lineRule="auto"/>
        <w:ind w:right="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4" w:name="bookmark49"/>
      <w:bookmarkEnd w:id="24"/>
      <w:r w:rsidRPr="00B5784A">
        <w:rPr>
          <w:rFonts w:ascii="Times New Roman" w:hAnsi="Times New Roman" w:cs="Times New Roman"/>
          <w:b/>
          <w:bCs/>
          <w:sz w:val="28"/>
          <w:szCs w:val="28"/>
        </w:rPr>
        <w:t xml:space="preserve">VІ. </w:t>
      </w:r>
      <w:r w:rsidR="00D646E0" w:rsidRPr="00B5784A">
        <w:rPr>
          <w:rFonts w:ascii="Times New Roman" w:hAnsi="Times New Roman" w:cs="Times New Roman"/>
          <w:b/>
          <w:sz w:val="28"/>
          <w:szCs w:val="28"/>
        </w:rPr>
        <w:t>Контроль за ходом виконання Програми</w:t>
      </w:r>
    </w:p>
    <w:p w:rsidR="00D646E0" w:rsidRPr="00B5784A" w:rsidRDefault="000B2326" w:rsidP="00D646E0">
      <w:pPr>
        <w:tabs>
          <w:tab w:val="left" w:pos="567"/>
        </w:tabs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3AC5" w:rsidRPr="00B5784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6E0" w:rsidRPr="00B5784A">
        <w:rPr>
          <w:rFonts w:ascii="Times New Roman" w:hAnsi="Times New Roman" w:cs="Times New Roman"/>
          <w:sz w:val="28"/>
          <w:szCs w:val="28"/>
        </w:rPr>
        <w:t xml:space="preserve">Контроль за виконанням заходів Програми здійснює постійна комісія </w:t>
      </w:r>
      <w:r w:rsidR="00D646E0" w:rsidRPr="00B5784A">
        <w:rPr>
          <w:rFonts w:ascii="Times New Roman" w:hAnsi="Times New Roman" w:cs="Times New Roman"/>
          <w:color w:val="000000"/>
          <w:sz w:val="28"/>
          <w:szCs w:val="28"/>
        </w:rPr>
        <w:t xml:space="preserve">з питань </w:t>
      </w:r>
      <w:r w:rsidR="00D646E0" w:rsidRPr="00B5784A">
        <w:rPr>
          <w:rStyle w:val="apple-converted-space"/>
          <w:rFonts w:ascii="Times New Roman" w:hAnsi="Times New Roman" w:cs="Times New Roman"/>
          <w:sz w:val="28"/>
          <w:szCs w:val="28"/>
        </w:rPr>
        <w:t>бюджету, фінансів, соціально-економічного розвитку та комунальної власності та постійна комісія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Кегичівської селищної ради</w:t>
      </w:r>
      <w:r w:rsidR="00D646E0" w:rsidRPr="00B5784A">
        <w:rPr>
          <w:rFonts w:ascii="Times New Roman" w:hAnsi="Times New Roman" w:cs="Times New Roman"/>
          <w:sz w:val="28"/>
          <w:szCs w:val="28"/>
        </w:rPr>
        <w:t>.</w:t>
      </w:r>
    </w:p>
    <w:p w:rsidR="00050D78" w:rsidRDefault="00050D78" w:rsidP="00423554">
      <w:pPr>
        <w:tabs>
          <w:tab w:val="left" w:pos="9781"/>
        </w:tabs>
        <w:jc w:val="center"/>
        <w:rPr>
          <w:rStyle w:val="FontStyle19"/>
          <w:sz w:val="28"/>
          <w:szCs w:val="28"/>
          <w:lang w:eastAsia="uk-UA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VІІ. Заходи Програми</w:t>
      </w: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843"/>
        <w:gridCol w:w="991"/>
        <w:gridCol w:w="2268"/>
      </w:tblGrid>
      <w:tr w:rsidR="00050D78" w:rsidTr="009C6B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п/</w:t>
            </w:r>
            <w:proofErr w:type="spellStart"/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Термін виконання</w:t>
            </w:r>
          </w:p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423554" w:rsidRPr="006A5F54" w:rsidTr="009C6BF6">
        <w:trPr>
          <w:trHeight w:val="20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554" w:rsidRPr="00786B7A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786B7A">
              <w:rPr>
                <w:rStyle w:val="FontStyle19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554" w:rsidRPr="00786B7A" w:rsidRDefault="00423554" w:rsidP="00786B7A">
            <w:pPr>
              <w:tabs>
                <w:tab w:val="center" w:pos="8127"/>
                <w:tab w:val="left" w:pos="10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7A">
              <w:rPr>
                <w:rFonts w:ascii="Times New Roman" w:hAnsi="Times New Roman" w:cs="Times New Roman"/>
                <w:sz w:val="24"/>
                <w:szCs w:val="24"/>
              </w:rPr>
              <w:t>Придбання службового автомобіля,</w:t>
            </w:r>
            <w:r w:rsidR="00786B7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86B7A">
              <w:rPr>
                <w:rFonts w:ascii="Times New Roman" w:hAnsi="Times New Roman" w:cs="Times New Roman"/>
                <w:sz w:val="24"/>
                <w:szCs w:val="24"/>
              </w:rPr>
              <w:t xml:space="preserve"> з відповідною спеціалізацією та додатковим обладнанням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Фінансовий відділ селищної ради, ГУНП                         в Харківській області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554" w:rsidRPr="006A5F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2026</w:t>
            </w:r>
          </w:p>
          <w:p w:rsidR="00423554" w:rsidRDefault="00423554" w:rsidP="0042355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2027</w:t>
            </w:r>
          </w:p>
          <w:p w:rsidR="00423554" w:rsidRDefault="00423554" w:rsidP="0042355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2028</w:t>
            </w:r>
          </w:p>
          <w:p w:rsidR="00423554" w:rsidRDefault="00230311" w:rsidP="0042355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2029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2030</w:t>
            </w:r>
          </w:p>
          <w:p w:rsidR="00230311" w:rsidRPr="006A5F54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 xml:space="preserve">бюджет </w:t>
            </w:r>
            <w:proofErr w:type="spellStart"/>
            <w:r w:rsidRPr="006A5F54">
              <w:rPr>
                <w:lang w:val="uk-UA"/>
              </w:rPr>
              <w:t>Кегичівської</w:t>
            </w:r>
            <w:proofErr w:type="spellEnd"/>
            <w:r w:rsidRPr="006A5F54">
              <w:rPr>
                <w:lang w:val="uk-UA"/>
              </w:rPr>
              <w:t xml:space="preserve">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900,0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 xml:space="preserve">1000,0 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2400,0</w:t>
            </w:r>
          </w:p>
          <w:p w:rsidR="00423554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1500,0</w:t>
            </w:r>
          </w:p>
          <w:p w:rsidR="00423554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1700,0</w:t>
            </w:r>
          </w:p>
          <w:p w:rsidR="00786B7A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1900,0</w:t>
            </w:r>
          </w:p>
          <w:p w:rsidR="00786B7A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2100,0</w:t>
            </w:r>
          </w:p>
          <w:p w:rsidR="00786B7A" w:rsidRPr="006A5F54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2300,0</w:t>
            </w:r>
          </w:p>
        </w:tc>
      </w:tr>
      <w:tr w:rsidR="00423554" w:rsidRPr="006A5F54" w:rsidTr="009C6BF6">
        <w:trPr>
          <w:trHeight w:val="17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Pr="00786B7A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786B7A">
              <w:rPr>
                <w:rStyle w:val="FontStyle19"/>
                <w:sz w:val="24"/>
                <w:szCs w:val="24"/>
                <w:lang w:val="uk-UA" w:eastAsia="uk-UA"/>
              </w:rPr>
              <w:lastRenderedPageBreak/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Pr="00786B7A" w:rsidRDefault="00423554" w:rsidP="009C6BF6">
            <w:pPr>
              <w:tabs>
                <w:tab w:val="center" w:pos="8127"/>
                <w:tab w:val="left" w:pos="10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7A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Матеріально-технічне забезпечення поліцейського офіцера громади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Фінансовий відділ селищної ради, ГУНП                        в Харківській області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2026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2027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2028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2029</w:t>
            </w:r>
          </w:p>
          <w:p w:rsidR="00230311" w:rsidRPr="006A5F54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 xml:space="preserve">бюджет </w:t>
            </w:r>
            <w:proofErr w:type="spellStart"/>
            <w:r w:rsidRPr="006A5F54">
              <w:rPr>
                <w:lang w:val="uk-UA"/>
              </w:rPr>
              <w:t>Кегичівської</w:t>
            </w:r>
            <w:proofErr w:type="spellEnd"/>
            <w:r w:rsidRPr="006A5F54">
              <w:rPr>
                <w:lang w:val="uk-UA"/>
              </w:rPr>
              <w:t xml:space="preserve">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600,0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</w:p>
        </w:tc>
      </w:tr>
    </w:tbl>
    <w:p w:rsidR="00050D78" w:rsidRDefault="00050D78" w:rsidP="00533218">
      <w:pPr>
        <w:pStyle w:val="11"/>
        <w:tabs>
          <w:tab w:val="left" w:pos="7088"/>
        </w:tabs>
        <w:ind w:firstLine="0"/>
        <w:rPr>
          <w:b/>
        </w:rPr>
      </w:pPr>
    </w:p>
    <w:p w:rsidR="00F72ACF" w:rsidRDefault="00F72ACF" w:rsidP="00F72A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ACF" w:rsidRDefault="00F72ACF" w:rsidP="00F72A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ACF" w:rsidRPr="00F72ACF" w:rsidRDefault="00F72ACF" w:rsidP="00F72A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5" w:name="_GoBack"/>
      <w:r w:rsidRPr="00F72ACF">
        <w:rPr>
          <w:rFonts w:ascii="Times New Roman" w:hAnsi="Times New Roman" w:cs="Times New Roman"/>
          <w:b/>
          <w:sz w:val="28"/>
          <w:szCs w:val="28"/>
        </w:rPr>
        <w:t>Керуюча справами (секретар)</w:t>
      </w:r>
    </w:p>
    <w:p w:rsidR="00F72ACF" w:rsidRPr="00F72ACF" w:rsidRDefault="00F72ACF" w:rsidP="00F72A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ACF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F72ACF" w:rsidRPr="00F72ACF" w:rsidRDefault="00F72ACF" w:rsidP="00F72ACF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2ACF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Pr="00F72ACF">
        <w:rPr>
          <w:rFonts w:ascii="Times New Roman" w:hAnsi="Times New Roman" w:cs="Times New Roman"/>
          <w:b/>
          <w:sz w:val="28"/>
          <w:szCs w:val="28"/>
        </w:rPr>
        <w:t xml:space="preserve"> селищної ради                </w:t>
      </w:r>
      <w:r w:rsidRPr="00F72AC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Pr="00F72ACF">
        <w:rPr>
          <w:rFonts w:ascii="Times New Roman" w:hAnsi="Times New Roman" w:cs="Times New Roman"/>
          <w:b/>
          <w:sz w:val="28"/>
          <w:szCs w:val="28"/>
        </w:rPr>
        <w:t xml:space="preserve">              Віра ЗІМА</w:t>
      </w:r>
    </w:p>
    <w:bookmarkEnd w:id="25"/>
    <w:p w:rsidR="00B37C92" w:rsidRPr="000B2326" w:rsidRDefault="00B37C92" w:rsidP="00F72ACF">
      <w:pPr>
        <w:pStyle w:val="11"/>
        <w:tabs>
          <w:tab w:val="left" w:pos="7088"/>
        </w:tabs>
        <w:ind w:firstLine="0"/>
        <w:rPr>
          <w:b/>
        </w:rPr>
      </w:pPr>
    </w:p>
    <w:sectPr w:rsidR="00B37C92" w:rsidRPr="000B2326" w:rsidSect="00871F49">
      <w:pgSz w:w="11906" w:h="16838" w:code="9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84" w:rsidRDefault="006F0684" w:rsidP="00606A93">
      <w:pPr>
        <w:spacing w:after="0" w:line="240" w:lineRule="auto"/>
      </w:pPr>
      <w:r>
        <w:separator/>
      </w:r>
    </w:p>
  </w:endnote>
  <w:endnote w:type="continuationSeparator" w:id="0">
    <w:p w:rsidR="006F0684" w:rsidRDefault="006F0684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547" w:rsidRDefault="0013354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84" w:rsidRDefault="006F0684" w:rsidP="00606A93">
      <w:pPr>
        <w:spacing w:after="0" w:line="240" w:lineRule="auto"/>
      </w:pPr>
      <w:r>
        <w:separator/>
      </w:r>
    </w:p>
  </w:footnote>
  <w:footnote w:type="continuationSeparator" w:id="0">
    <w:p w:rsidR="006F0684" w:rsidRDefault="006F0684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060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3547" w:rsidRPr="00871F49" w:rsidRDefault="00CE2DD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3547" w:rsidRPr="00871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2ACF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3547" w:rsidRDefault="001335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50D78"/>
    <w:rsid w:val="00066BE4"/>
    <w:rsid w:val="00085EC1"/>
    <w:rsid w:val="000A058D"/>
    <w:rsid w:val="000B2326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7680E"/>
    <w:rsid w:val="00193D9C"/>
    <w:rsid w:val="001A71A5"/>
    <w:rsid w:val="001D0C0F"/>
    <w:rsid w:val="001D4EF1"/>
    <w:rsid w:val="001E2876"/>
    <w:rsid w:val="001E3485"/>
    <w:rsid w:val="001E5648"/>
    <w:rsid w:val="001F0F4B"/>
    <w:rsid w:val="00212748"/>
    <w:rsid w:val="00221DCF"/>
    <w:rsid w:val="00230311"/>
    <w:rsid w:val="002453A0"/>
    <w:rsid w:val="00261EF9"/>
    <w:rsid w:val="002628A7"/>
    <w:rsid w:val="00264E2D"/>
    <w:rsid w:val="002826D2"/>
    <w:rsid w:val="002908EB"/>
    <w:rsid w:val="00292EE1"/>
    <w:rsid w:val="002947DE"/>
    <w:rsid w:val="002D2F06"/>
    <w:rsid w:val="002D4008"/>
    <w:rsid w:val="002D6B98"/>
    <w:rsid w:val="002F5DDC"/>
    <w:rsid w:val="0030507F"/>
    <w:rsid w:val="00314AD6"/>
    <w:rsid w:val="0031586E"/>
    <w:rsid w:val="00321056"/>
    <w:rsid w:val="003576A9"/>
    <w:rsid w:val="00361447"/>
    <w:rsid w:val="0036178B"/>
    <w:rsid w:val="0036709C"/>
    <w:rsid w:val="003746F3"/>
    <w:rsid w:val="0038227E"/>
    <w:rsid w:val="003840E7"/>
    <w:rsid w:val="00386F32"/>
    <w:rsid w:val="003B4A8A"/>
    <w:rsid w:val="003F5650"/>
    <w:rsid w:val="00406F2E"/>
    <w:rsid w:val="00423554"/>
    <w:rsid w:val="004342DA"/>
    <w:rsid w:val="004377C6"/>
    <w:rsid w:val="00441E73"/>
    <w:rsid w:val="00460E22"/>
    <w:rsid w:val="00466D8E"/>
    <w:rsid w:val="00486F0F"/>
    <w:rsid w:val="004A248F"/>
    <w:rsid w:val="004A36D7"/>
    <w:rsid w:val="004B6AF4"/>
    <w:rsid w:val="004C2C29"/>
    <w:rsid w:val="004D332C"/>
    <w:rsid w:val="004D6D04"/>
    <w:rsid w:val="004E3C33"/>
    <w:rsid w:val="00506348"/>
    <w:rsid w:val="00525858"/>
    <w:rsid w:val="00530091"/>
    <w:rsid w:val="00532A51"/>
    <w:rsid w:val="00533218"/>
    <w:rsid w:val="00542342"/>
    <w:rsid w:val="00553A96"/>
    <w:rsid w:val="00556585"/>
    <w:rsid w:val="005726DC"/>
    <w:rsid w:val="00575691"/>
    <w:rsid w:val="0059567F"/>
    <w:rsid w:val="00597B29"/>
    <w:rsid w:val="005A5BC3"/>
    <w:rsid w:val="005B377B"/>
    <w:rsid w:val="005B4F64"/>
    <w:rsid w:val="005D5CD7"/>
    <w:rsid w:val="005E6AA9"/>
    <w:rsid w:val="005F537B"/>
    <w:rsid w:val="00602DD0"/>
    <w:rsid w:val="00606A93"/>
    <w:rsid w:val="006112E7"/>
    <w:rsid w:val="00614D23"/>
    <w:rsid w:val="00630C35"/>
    <w:rsid w:val="00682AE1"/>
    <w:rsid w:val="00693575"/>
    <w:rsid w:val="0069571E"/>
    <w:rsid w:val="006A2B1F"/>
    <w:rsid w:val="006A57E2"/>
    <w:rsid w:val="006A5F54"/>
    <w:rsid w:val="006B7590"/>
    <w:rsid w:val="006D4CD4"/>
    <w:rsid w:val="006E42BE"/>
    <w:rsid w:val="006E45BD"/>
    <w:rsid w:val="006E6F26"/>
    <w:rsid w:val="006E7095"/>
    <w:rsid w:val="006F0684"/>
    <w:rsid w:val="006F3AF4"/>
    <w:rsid w:val="00703D2B"/>
    <w:rsid w:val="00703E4F"/>
    <w:rsid w:val="007041A8"/>
    <w:rsid w:val="007071AC"/>
    <w:rsid w:val="00707C75"/>
    <w:rsid w:val="00714F6E"/>
    <w:rsid w:val="00720693"/>
    <w:rsid w:val="00724599"/>
    <w:rsid w:val="00730432"/>
    <w:rsid w:val="00734F8E"/>
    <w:rsid w:val="00751A50"/>
    <w:rsid w:val="00761804"/>
    <w:rsid w:val="007837BE"/>
    <w:rsid w:val="00785CD7"/>
    <w:rsid w:val="00786B7A"/>
    <w:rsid w:val="007A4909"/>
    <w:rsid w:val="007B1E64"/>
    <w:rsid w:val="007B38A6"/>
    <w:rsid w:val="007B5AD1"/>
    <w:rsid w:val="007C11FD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56600"/>
    <w:rsid w:val="0086013E"/>
    <w:rsid w:val="00861241"/>
    <w:rsid w:val="00863924"/>
    <w:rsid w:val="00867E0A"/>
    <w:rsid w:val="00870821"/>
    <w:rsid w:val="00871F49"/>
    <w:rsid w:val="00880FE1"/>
    <w:rsid w:val="008863A2"/>
    <w:rsid w:val="008919F5"/>
    <w:rsid w:val="008A1EA4"/>
    <w:rsid w:val="008A35C3"/>
    <w:rsid w:val="008B6CA7"/>
    <w:rsid w:val="008C0468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9E7773"/>
    <w:rsid w:val="009F5D28"/>
    <w:rsid w:val="009F66E1"/>
    <w:rsid w:val="00A017B5"/>
    <w:rsid w:val="00A05748"/>
    <w:rsid w:val="00A20BC5"/>
    <w:rsid w:val="00A24025"/>
    <w:rsid w:val="00A26381"/>
    <w:rsid w:val="00A27361"/>
    <w:rsid w:val="00A31555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35FAC"/>
    <w:rsid w:val="00B37C92"/>
    <w:rsid w:val="00B4139C"/>
    <w:rsid w:val="00B413D0"/>
    <w:rsid w:val="00B45FF3"/>
    <w:rsid w:val="00B4796A"/>
    <w:rsid w:val="00B5784A"/>
    <w:rsid w:val="00B65E3E"/>
    <w:rsid w:val="00B71DE8"/>
    <w:rsid w:val="00B74AAA"/>
    <w:rsid w:val="00B83356"/>
    <w:rsid w:val="00BA19C7"/>
    <w:rsid w:val="00BA20A4"/>
    <w:rsid w:val="00BB384A"/>
    <w:rsid w:val="00BC024C"/>
    <w:rsid w:val="00BC0A89"/>
    <w:rsid w:val="00BC4244"/>
    <w:rsid w:val="00BC63D9"/>
    <w:rsid w:val="00BC7750"/>
    <w:rsid w:val="00BE4121"/>
    <w:rsid w:val="00C00777"/>
    <w:rsid w:val="00C222F2"/>
    <w:rsid w:val="00C346EC"/>
    <w:rsid w:val="00C418DE"/>
    <w:rsid w:val="00C53AC5"/>
    <w:rsid w:val="00C55E23"/>
    <w:rsid w:val="00C62328"/>
    <w:rsid w:val="00C74A86"/>
    <w:rsid w:val="00C76776"/>
    <w:rsid w:val="00CA1C1D"/>
    <w:rsid w:val="00CB014E"/>
    <w:rsid w:val="00CB3C14"/>
    <w:rsid w:val="00CB58F2"/>
    <w:rsid w:val="00CC79BE"/>
    <w:rsid w:val="00CE2DD8"/>
    <w:rsid w:val="00CE607A"/>
    <w:rsid w:val="00CF6B89"/>
    <w:rsid w:val="00D62533"/>
    <w:rsid w:val="00D62F1B"/>
    <w:rsid w:val="00D646E0"/>
    <w:rsid w:val="00D66303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D0F80"/>
    <w:rsid w:val="00DF5011"/>
    <w:rsid w:val="00E137C4"/>
    <w:rsid w:val="00E15421"/>
    <w:rsid w:val="00E234CB"/>
    <w:rsid w:val="00E2650C"/>
    <w:rsid w:val="00E370EC"/>
    <w:rsid w:val="00E64265"/>
    <w:rsid w:val="00E64397"/>
    <w:rsid w:val="00E70734"/>
    <w:rsid w:val="00E774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6085F"/>
    <w:rsid w:val="00F72ACF"/>
    <w:rsid w:val="00F74A26"/>
    <w:rsid w:val="00F760B3"/>
    <w:rsid w:val="00F86E2F"/>
    <w:rsid w:val="00FA01A5"/>
    <w:rsid w:val="00FB4767"/>
    <w:rsid w:val="00FC6AEF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BD231-AD9C-4F15-8D91-FCE659D7E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4775</Words>
  <Characters>2722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55</cp:revision>
  <cp:lastPrinted>2025-09-17T11:17:00Z</cp:lastPrinted>
  <dcterms:created xsi:type="dcterms:W3CDTF">2022-08-22T06:05:00Z</dcterms:created>
  <dcterms:modified xsi:type="dcterms:W3CDTF">2025-09-18T06:03:00Z</dcterms:modified>
</cp:coreProperties>
</file>